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56" w:rsidRDefault="002E7B65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Western SLV Rural Roadmaps Team</w:t>
      </w:r>
    </w:p>
    <w:p w:rsidR="00104F56" w:rsidRDefault="002E7B65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WSLV Small Business Micro Grant</w:t>
      </w:r>
    </w:p>
    <w:p w:rsidR="00104F56" w:rsidRDefault="002E7B65">
      <w:pPr>
        <w:spacing w:line="36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Application Form</w:t>
      </w:r>
    </w:p>
    <w:p w:rsidR="00104F56" w:rsidRDefault="002E7B65">
      <w:pPr>
        <w:spacing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Application Due by February 29th, 2024</w:t>
      </w:r>
    </w:p>
    <w:p w:rsidR="00104F56" w:rsidRDefault="002E7B65">
      <w:pPr>
        <w:spacing w:line="36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Scoring based on possible 15 points</w:t>
      </w: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Section 1: Contact Information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Name:             ___________________________________________________________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Phone:            ___________________________________________________________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Email:             ___________________________________________________________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Section 2: Business Information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Business Owner/Entity Name: 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Doing Business </w:t>
      </w:r>
      <w:proofErr w:type="gramStart"/>
      <w:r>
        <w:rPr>
          <w:rFonts w:ascii="Century Gothic" w:eastAsia="Century Gothic" w:hAnsi="Century Gothic" w:cs="Century Gothic"/>
        </w:rPr>
        <w:t>As</w:t>
      </w:r>
      <w:proofErr w:type="gramEnd"/>
      <w:r>
        <w:rPr>
          <w:rFonts w:ascii="Century Gothic" w:eastAsia="Century Gothic" w:hAnsi="Century Gothic" w:cs="Century Gothic"/>
        </w:rPr>
        <w:t>: _______________________________________________________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Physical Address:   _______________________________________________________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Mailing Address: _________________________________________________________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Business Type (restaurant, hair salon, bar, auto shop): 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Business Ownership: Is your business minority-owned, woman-owned, or veteran-owned? (Please check the applicable box(s))</w:t>
      </w:r>
    </w:p>
    <w:p w:rsidR="00104F56" w:rsidRDefault="002E7B65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Minority-Owned</w:t>
      </w:r>
    </w:p>
    <w:p w:rsidR="00104F56" w:rsidRDefault="002E7B65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Woman-Owned</w:t>
      </w:r>
    </w:p>
    <w:p w:rsidR="00104F56" w:rsidRDefault="002E7B65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Veteran-Owned</w:t>
      </w:r>
    </w:p>
    <w:p w:rsidR="00104F56" w:rsidRDefault="002E7B65">
      <w:pPr>
        <w:numPr>
          <w:ilvl w:val="0"/>
          <w:numId w:val="4"/>
        </w:num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Not Applicable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  <w:sz w:val="12"/>
          <w:szCs w:val="12"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Section 3: Eligibility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Current number of employees: 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Has your business been in operation for at least six months (circle one):        Yes      </w:t>
      </w:r>
      <w:proofErr w:type="gramStart"/>
      <w:r>
        <w:rPr>
          <w:rFonts w:ascii="Century Gothic" w:eastAsia="Century Gothic" w:hAnsi="Century Gothic" w:cs="Century Gothic"/>
        </w:rPr>
        <w:t>No</w:t>
      </w:r>
      <w:proofErr w:type="gramEnd"/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Date business operations began: 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Project Name where applicable: 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Expected Project Completion Date: _________________________________________________</w:t>
      </w: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  <w:u w:val="single"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Section 4: Narrative </w:t>
      </w:r>
      <w:r>
        <w:rPr>
          <w:rFonts w:ascii="Century Gothic" w:eastAsia="Century Gothic" w:hAnsi="Century Gothic" w:cs="Century Gothic"/>
          <w:b/>
          <w:u w:val="single"/>
        </w:rPr>
        <w:t>(attach additional pages if needed)</w:t>
      </w:r>
      <w:r>
        <w:rPr>
          <w:rFonts w:ascii="Century Gothic" w:eastAsia="Century Gothic" w:hAnsi="Century Gothic" w:cs="Century Gothic"/>
          <w:i/>
        </w:rPr>
        <w:t xml:space="preserve"> - </w:t>
      </w:r>
      <w:r>
        <w:rPr>
          <w:rFonts w:ascii="Century Gothic" w:eastAsia="Century Gothic" w:hAnsi="Century Gothic" w:cs="Century Gothic"/>
          <w:i/>
          <w:u w:val="single"/>
        </w:rPr>
        <w:t>(4 points)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</w:rPr>
        <w:t xml:space="preserve">Project Description: </w:t>
      </w:r>
      <w:r>
        <w:rPr>
          <w:rFonts w:ascii="Century Gothic" w:eastAsia="Century Gothic" w:hAnsi="Century Gothic" w:cs="Century Gothic"/>
        </w:rPr>
        <w:br/>
        <w:t xml:space="preserve">(A) </w:t>
      </w:r>
      <w:r>
        <w:rPr>
          <w:rFonts w:ascii="Century Gothic" w:eastAsia="Century Gothic" w:hAnsi="Century Gothic" w:cs="Century Gothic"/>
          <w:i/>
        </w:rPr>
        <w:t>Please describe the specific project for which you are seeking funding.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i/>
          <w:u w:val="single"/>
        </w:rPr>
        <w:t xml:space="preserve">Include details on how the project will </w:t>
      </w:r>
      <w:r>
        <w:rPr>
          <w:rFonts w:ascii="Century Gothic" w:eastAsia="Century Gothic" w:hAnsi="Century Gothic" w:cs="Century Gothic"/>
          <w:i/>
        </w:rPr>
        <w:t>help your business grow, retain or create jobs, increase revenues, reduce costs, and/or allow you to make capital investments (equipment, machinery, software, physical space improvement).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  <w:i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</w:rPr>
        <w:t xml:space="preserve">(B) </w:t>
      </w:r>
      <w:r>
        <w:rPr>
          <w:rFonts w:ascii="Century Gothic" w:eastAsia="Century Gothic" w:hAnsi="Century Gothic" w:cs="Century Gothic"/>
          <w:i/>
        </w:rPr>
        <w:t xml:space="preserve">Please describe the timeline and detailed plan for completing this specific project. 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  <w:u w:val="single"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Section 5: Metrics - </w:t>
      </w:r>
      <w:r>
        <w:rPr>
          <w:rFonts w:ascii="Century Gothic" w:eastAsia="Century Gothic" w:hAnsi="Century Gothic" w:cs="Century Gothic"/>
          <w:i/>
          <w:u w:val="single"/>
        </w:rPr>
        <w:t>(6 points)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(A) Community Impact: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If applicable, please describe how the specific project for which you are seeking funding will benefit this community.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  <w:i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(B) Project Impact: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Please describe how you plan to measure the impact of your project (where applicable: impact on revenues, energy usage costs, sales, investment, etc…).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i/>
        </w:rPr>
        <w:t>_____________________________________________________________________________________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(C) If applicable: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Capital Investment ($):     ___________________</w:t>
      </w:r>
    </w:p>
    <w:p w:rsidR="00104F56" w:rsidRDefault="002E7B65">
      <w:pPr>
        <w:spacing w:line="360" w:lineRule="auto"/>
        <w:ind w:left="720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How much will you invest in capital (equipment, machinery, physical space upgrades, software) as part of this project?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Number of Jobs Retained:     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    </w:t>
      </w:r>
      <w:r>
        <w:rPr>
          <w:rFonts w:ascii="Century Gothic" w:eastAsia="Century Gothic" w:hAnsi="Century Gothic" w:cs="Century Gothic"/>
          <w:i/>
        </w:rPr>
        <w:tab/>
        <w:t>How many jobs will this project help retain (estimate)?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Number of Jobs Created:   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     </w:t>
      </w:r>
      <w:r>
        <w:rPr>
          <w:rFonts w:ascii="Century Gothic" w:eastAsia="Century Gothic" w:hAnsi="Century Gothic" w:cs="Century Gothic"/>
          <w:i/>
        </w:rPr>
        <w:tab/>
        <w:t>How many jobs will this project help create (estimate)?</w:t>
      </w:r>
    </w:p>
    <w:p w:rsidR="00104F56" w:rsidRPr="00524462" w:rsidRDefault="00104F56">
      <w:pPr>
        <w:spacing w:line="360" w:lineRule="auto"/>
        <w:rPr>
          <w:rFonts w:ascii="Century Gothic" w:eastAsia="Century Gothic" w:hAnsi="Century Gothic" w:cs="Century Gothic"/>
          <w:b/>
          <w:sz w:val="16"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  <w:u w:val="single"/>
        </w:rPr>
      </w:pPr>
      <w:r>
        <w:rPr>
          <w:rFonts w:ascii="Century Gothic" w:eastAsia="Century Gothic" w:hAnsi="Century Gothic" w:cs="Century Gothic"/>
          <w:b/>
        </w:rPr>
        <w:t xml:space="preserve">Section 6: Budget - </w:t>
      </w:r>
      <w:r>
        <w:rPr>
          <w:rFonts w:ascii="Century Gothic" w:eastAsia="Century Gothic" w:hAnsi="Century Gothic" w:cs="Century Gothic"/>
          <w:i/>
          <w:u w:val="single"/>
        </w:rPr>
        <w:t>(3 points)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Grant Amount Requested:  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Please specify the amount you are requesting in grant funds (recommended within the range of $500 - $2,000). 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  <w:b/>
          <w:i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  <w:b/>
          <w:i/>
        </w:rPr>
        <w:t>Please fill out this budget template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230"/>
        <w:gridCol w:w="6525"/>
      </w:tblGrid>
      <w:tr w:rsidR="00104F5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2E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Expense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2E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Cost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2E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Narrative</w:t>
            </w:r>
          </w:p>
        </w:tc>
      </w:tr>
      <w:tr w:rsidR="00104F5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2E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Example: Cooler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2E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$500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2E7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A cooler will enable us to sell cold beverages and pre-made food</w:t>
            </w:r>
          </w:p>
        </w:tc>
      </w:tr>
      <w:tr w:rsidR="00104F5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104F5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104F5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104F5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104F5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F56" w:rsidRDefault="00104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Budget Narrative: 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 xml:space="preserve">Please use this space to add any additional details on how you plan to spend the money to complete your project. 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F56" w:rsidRPr="00524462" w:rsidRDefault="002E7B65">
      <w:pPr>
        <w:spacing w:line="360" w:lineRule="auto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Please note:  Grant amount may be awarded on a lower level based on availability.</w:t>
      </w: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i/>
          <w:u w:val="single"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Section 7: Summary and attachments - </w:t>
      </w:r>
      <w:r>
        <w:rPr>
          <w:rFonts w:ascii="Century Gothic" w:eastAsia="Century Gothic" w:hAnsi="Century Gothic" w:cs="Century Gothic"/>
          <w:i/>
          <w:u w:val="single"/>
        </w:rPr>
        <w:t>(2 points)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Attachments:</w:t>
      </w:r>
    </w:p>
    <w:p w:rsidR="00104F56" w:rsidRDefault="002E7B65">
      <w:pPr>
        <w:numPr>
          <w:ilvl w:val="0"/>
          <w:numId w:val="2"/>
        </w:num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Certificate of Good Standing or equivalent (or driver’s license for Sole Proprietorship)</w:t>
      </w:r>
    </w:p>
    <w:p w:rsidR="00104F56" w:rsidRDefault="002E7B65">
      <w:pPr>
        <w:numPr>
          <w:ilvl w:val="0"/>
          <w:numId w:val="2"/>
        </w:num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Proof of cost estimates for project costs - any relevant contractor estimates, bids, product, or equipment costs, if available.  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If your business is awarded a grant, you must provide:</w:t>
      </w:r>
    </w:p>
    <w:p w:rsidR="00104F56" w:rsidRDefault="002E7B65">
      <w:pPr>
        <w:numPr>
          <w:ilvl w:val="0"/>
          <w:numId w:val="3"/>
        </w:num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Completed form IRS W-9</w:t>
      </w:r>
    </w:p>
    <w:p w:rsidR="00104F56" w:rsidRDefault="002E7B65">
      <w:pPr>
        <w:numPr>
          <w:ilvl w:val="0"/>
          <w:numId w:val="3"/>
        </w:num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Proof of money spent on the project (receipts, check stubs, proof of payment) - this will be due by May 15, 2024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Section 8: Timeline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 xml:space="preserve">Feb. 29th at 5:00 PM MST: Application Due </w:t>
      </w:r>
      <w:r>
        <w:rPr>
          <w:rFonts w:ascii="Century Gothic" w:eastAsia="Century Gothic" w:hAnsi="Century Gothic" w:cs="Century Gothic"/>
          <w:b/>
        </w:rPr>
        <w:t>(No late entries accepted)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Mar. 14th by 5:00 PM MST: Grant Awards Announced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 xml:space="preserve">May 15th by 5:00 PM MST: Grant Awards Spent and Reporting Document is Submitted </w:t>
      </w:r>
      <w:r>
        <w:rPr>
          <w:rFonts w:ascii="Century Gothic" w:eastAsia="Century Gothic" w:hAnsi="Century Gothic" w:cs="Century Gothic"/>
          <w:b/>
        </w:rPr>
        <w:t>(All proof of expenses submitted to the Town of Center by this date)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Section 9: Submission Instructions</w:t>
      </w:r>
    </w:p>
    <w:p w:rsidR="00104F56" w:rsidRDefault="002E7B65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Application may be submitted through:</w:t>
      </w:r>
    </w:p>
    <w:p w:rsidR="00104F56" w:rsidRDefault="002E7B65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Email – please email the application form and attachments to Keith Brockhurst at keith@centerco.gov</w:t>
      </w:r>
    </w:p>
    <w:p w:rsidR="00104F56" w:rsidRDefault="002E7B65">
      <w:pPr>
        <w:numPr>
          <w:ilvl w:val="0"/>
          <w:numId w:val="1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Hard Copies can be dropped off at Town Hall at 294 S Worth St. Center, CO 81125 or mailed to Town of Center at PO Box 400, Center, CO 81125</w:t>
      </w:r>
    </w:p>
    <w:p w:rsidR="00104F56" w:rsidRDefault="00104F56">
      <w:pPr>
        <w:rPr>
          <w:rFonts w:ascii="Century Gothic" w:eastAsia="Century Gothic" w:hAnsi="Century Gothic" w:cs="Century Gothic"/>
        </w:rPr>
      </w:pPr>
    </w:p>
    <w:p w:rsidR="00104F56" w:rsidRDefault="002E7B65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If you have any </w:t>
      </w:r>
      <w:r w:rsidR="00524462">
        <w:rPr>
          <w:rFonts w:ascii="Century Gothic" w:eastAsia="Century Gothic" w:hAnsi="Century Gothic" w:cs="Century Gothic"/>
        </w:rPr>
        <w:t>questions</w:t>
      </w:r>
      <w:r w:rsidR="00BD4506">
        <w:rPr>
          <w:rFonts w:ascii="Century Gothic" w:eastAsia="Century Gothic" w:hAnsi="Century Gothic" w:cs="Century Gothic"/>
        </w:rPr>
        <w:t xml:space="preserve"> or would like assistance preparing an application</w:t>
      </w:r>
      <w:r w:rsidR="00524462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please reach out to:</w:t>
      </w:r>
    </w:p>
    <w:p w:rsidR="00104F56" w:rsidRDefault="002E7B65">
      <w:pPr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Keith Brockhurst, Economic Development Coordinator of the Town of Center at</w:t>
      </w:r>
      <w:r>
        <w:rPr>
          <w:rFonts w:ascii="Century Gothic" w:eastAsia="Century Gothic" w:hAnsi="Century Gothic" w:cs="Century Gothic"/>
        </w:rPr>
        <w:tab/>
        <w:t>719 - 754 - 3497 or by email at keith@centerco.gov</w:t>
      </w:r>
    </w:p>
    <w:p w:rsidR="00104F56" w:rsidRDefault="00104F56">
      <w:pPr>
        <w:rPr>
          <w:rFonts w:ascii="Century Gothic" w:eastAsia="Century Gothic" w:hAnsi="Century Gothic" w:cs="Century Gothic"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524462" w:rsidRDefault="00524462">
      <w:pPr>
        <w:spacing w:line="360" w:lineRule="auto"/>
        <w:rPr>
          <w:rFonts w:ascii="Century Gothic" w:eastAsia="Century Gothic" w:hAnsi="Century Gothic" w:cs="Century Gothic"/>
          <w:b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  <w:b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</w:rPr>
        <w:lastRenderedPageBreak/>
        <w:t>Section 10: Affirmation and Signature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 certify and affirm that my answers are true and complete to the best of my knowledge. I understand these are federal funds and misrepresenting any information on this application form would be classified as fraud. I confirm that my business does not partake in gambling, lobbying, or marijuana. If approved, I understand that I must use the awarded funds in accordance with all applicable laws and guidelines for this program. 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                                 ____________________________   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Signature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 Date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</w:t>
      </w:r>
    </w:p>
    <w:p w:rsidR="00104F56" w:rsidRDefault="002E7B65">
      <w:pPr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Printed Name</w:t>
      </w:r>
    </w:p>
    <w:p w:rsidR="00104F56" w:rsidRDefault="00104F56">
      <w:pPr>
        <w:spacing w:line="360" w:lineRule="auto"/>
        <w:rPr>
          <w:rFonts w:ascii="Century Gothic" w:eastAsia="Century Gothic" w:hAnsi="Century Gothic" w:cs="Century Gothic"/>
        </w:rPr>
      </w:pPr>
    </w:p>
    <w:p w:rsidR="00104F56" w:rsidRDefault="00104F56">
      <w:pPr>
        <w:rPr>
          <w:rFonts w:ascii="Century Gothic" w:eastAsia="Century Gothic" w:hAnsi="Century Gothic" w:cs="Century Gothic"/>
          <w:i/>
        </w:rPr>
      </w:pPr>
    </w:p>
    <w:sectPr w:rsidR="00104F56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E1" w:rsidRDefault="00A324E1">
      <w:pPr>
        <w:spacing w:line="240" w:lineRule="auto"/>
      </w:pPr>
      <w:r>
        <w:separator/>
      </w:r>
    </w:p>
  </w:endnote>
  <w:endnote w:type="continuationSeparator" w:id="0">
    <w:p w:rsidR="00A324E1" w:rsidRDefault="00A32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56" w:rsidRDefault="00104F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E1" w:rsidRDefault="00A324E1">
      <w:pPr>
        <w:spacing w:line="240" w:lineRule="auto"/>
      </w:pPr>
      <w:r>
        <w:separator/>
      </w:r>
    </w:p>
  </w:footnote>
  <w:footnote w:type="continuationSeparator" w:id="0">
    <w:p w:rsidR="00A324E1" w:rsidRDefault="00A32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56" w:rsidRDefault="00104F56">
    <w:pPr>
      <w:ind w:left="7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56" w:rsidRDefault="002E7B65">
    <w:pPr>
      <w:spacing w:line="240" w:lineRule="auto"/>
      <w:rPr>
        <w:rFonts w:ascii="Century Gothic" w:eastAsia="Century Gothic" w:hAnsi="Century Gothic" w:cs="Century Gothic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entury Gothic" w:eastAsia="Century Gothic" w:hAnsi="Century Gothic" w:cs="Century Gothic"/>
      </w:rPr>
      <w:tab/>
    </w:r>
    <w:r>
      <w:rPr>
        <w:rFonts w:ascii="Century Gothic" w:eastAsia="Century Gothic" w:hAnsi="Century Gothic" w:cs="Century Gothic"/>
        <w:sz w:val="20"/>
        <w:szCs w:val="20"/>
      </w:rPr>
      <w:tab/>
      <w:t>Town of Center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318613" cy="9572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613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4F56" w:rsidRDefault="002E7B65">
    <w:pPr>
      <w:spacing w:line="240" w:lineRule="auto"/>
      <w:ind w:left="7200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294 S Worth St.</w:t>
    </w:r>
  </w:p>
  <w:p w:rsidR="00104F56" w:rsidRDefault="002E7B65">
    <w:pPr>
      <w:spacing w:line="240" w:lineRule="auto"/>
      <w:ind w:left="7200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Center, CO 81125</w:t>
    </w:r>
  </w:p>
  <w:p w:rsidR="00104F56" w:rsidRDefault="002E7B65">
    <w:pPr>
      <w:spacing w:line="240" w:lineRule="auto"/>
      <w:ind w:left="7200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Keith Brockhurst</w:t>
    </w:r>
  </w:p>
  <w:p w:rsidR="00104F56" w:rsidRDefault="002E7B65">
    <w:pPr>
      <w:spacing w:line="240" w:lineRule="auto"/>
      <w:ind w:left="7200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 xml:space="preserve">719 - 754 - 3497 </w:t>
    </w:r>
  </w:p>
  <w:p w:rsidR="00104F56" w:rsidRDefault="002E7B65">
    <w:pPr>
      <w:spacing w:line="240" w:lineRule="auto"/>
      <w:ind w:left="7200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keith@centerco.gov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193"/>
    <w:multiLevelType w:val="multilevel"/>
    <w:tmpl w:val="9CFAB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E12428"/>
    <w:multiLevelType w:val="multilevel"/>
    <w:tmpl w:val="9E1E7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C118CA"/>
    <w:multiLevelType w:val="multilevel"/>
    <w:tmpl w:val="53C63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C8096E"/>
    <w:multiLevelType w:val="multilevel"/>
    <w:tmpl w:val="D5CEE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E11785"/>
    <w:multiLevelType w:val="multilevel"/>
    <w:tmpl w:val="1E18D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56"/>
    <w:rsid w:val="00104F56"/>
    <w:rsid w:val="002E7B65"/>
    <w:rsid w:val="00393005"/>
    <w:rsid w:val="00524462"/>
    <w:rsid w:val="00A324E1"/>
    <w:rsid w:val="00B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4715"/>
  <w15:docId w15:val="{996CBD3F-F3C9-4FE4-9A02-1F88C3A7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5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F32F-2FBD-4DC2-964B-7B3DF33A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Brockhurst</dc:creator>
  <cp:lastModifiedBy>Keith Brockhurst</cp:lastModifiedBy>
  <cp:revision>2</cp:revision>
  <cp:lastPrinted>2024-01-29T15:26:00Z</cp:lastPrinted>
  <dcterms:created xsi:type="dcterms:W3CDTF">2024-01-29T15:43:00Z</dcterms:created>
  <dcterms:modified xsi:type="dcterms:W3CDTF">2024-01-29T15:43:00Z</dcterms:modified>
</cp:coreProperties>
</file>